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Interior design proposal</w:t>
      </w:r>
    </w:p>
    <w:p>
      <w:pPr>
        <w:pStyle w:val="Subtitle"/>
      </w:pPr>
      <w:r>
        <w:t>Complete the bracketed fields and remove unused rows before sharing.</w:t>
      </w:r>
    </w:p>
    <w:p>
      <w:r>
        <w:t>We propose the services below for [project name]. This proposal records the scope, deliverables, fee basis and decisions needed to agree a programme.</w:t>
      </w:r>
    </w:p>
    <w:p>
      <w:r>
        <w:rPr>
          <w:b/>
        </w:rPr>
        <w:t xml:space="preserve">Prepared for  </w:t>
      </w:r>
      <w:r>
        <w:rPr>
          <w:color w:val="315B83"/>
        </w:rPr>
        <w:t>[Client or organisation]</w:t>
      </w:r>
    </w:p>
    <w:p>
      <w:r>
        <w:rPr>
          <w:b/>
        </w:rPr>
        <w:t xml:space="preserve">Prepared by  </w:t>
      </w:r>
      <w:r>
        <w:rPr>
          <w:color w:val="315B83"/>
        </w:rPr>
        <w:t>[Practice name and contact details]</w:t>
      </w:r>
    </w:p>
    <w:p>
      <w:r>
        <w:rPr>
          <w:b/>
        </w:rPr>
        <w:t xml:space="preserve">Project  </w:t>
      </w:r>
      <w:r>
        <w:rPr>
          <w:color w:val="315B83"/>
        </w:rPr>
        <w:t>[Property type and location]</w:t>
      </w:r>
    </w:p>
    <w:p>
      <w:r>
        <w:rPr>
          <w:b/>
        </w:rPr>
        <w:t xml:space="preserve">Issue  </w:t>
      </w:r>
      <w:r>
        <w:rPr>
          <w:color w:val="315B83"/>
        </w:rPr>
        <w:t>[Date, revision and proposal validity date]</w:t>
      </w:r>
    </w:p>
    <w:p>
      <w:pPr>
        <w:pStyle w:val="Heading1"/>
      </w:pPr>
      <w:r>
        <w:t>Project priorities</w:t>
      </w:r>
    </w:p>
    <w:p>
      <w:r>
        <w:t>[Describe the client’s goals, rooms involved, what stays, what changes and any known access or programme constraints.]</w:t>
      </w:r>
    </w:p>
    <w:p>
      <w:pPr>
        <w:pStyle w:val="Heading1"/>
      </w:pPr>
      <w:r>
        <w:t>Areas and services</w:t>
      </w:r>
    </w:p>
    <w:p>
      <w:r>
        <w:t>Define the included work and its boundaries for each area. Add rows for further spaces or services.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4104"/>
        <w:gridCol w:w="4176"/>
      </w:tblGrid>
      <w:tr>
        <w:trPr>
          <w:cantSplit/>
          <w:tblHeader/>
        </w:trPr>
        <w:tc>
          <w:tcPr>
            <w:tcW w:type="dxa" w:w="194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Area or service</w:t>
            </w:r>
          </w:p>
        </w:tc>
        <w:tc>
          <w:tcPr>
            <w:tcW w:type="dxa" w:w="41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Included scope</w:t>
            </w:r>
          </w:p>
        </w:tc>
        <w:tc>
          <w:tcPr>
            <w:tcW w:type="dxa" w:w="41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Exclusions and assumptions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[Room or service]</w:t>
            </w:r>
          </w:p>
        </w:tc>
        <w:tc>
          <w:tcPr>
            <w:tcW w:type="dxa" w:w="41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[Work to be designed or coordinated]</w:t>
            </w:r>
          </w:p>
        </w:tc>
        <w:tc>
          <w:tcPr>
            <w:tcW w:type="dxa" w:w="41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[What is excluded or still to be confirmed]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[Room or service]</w:t>
            </w:r>
          </w:p>
        </w:tc>
        <w:tc>
          <w:tcPr>
            <w:tcW w:type="dxa" w:w="41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[Work to be designed or coordinated]</w:t>
            </w:r>
          </w:p>
        </w:tc>
        <w:tc>
          <w:tcPr>
            <w:tcW w:type="dxa" w:w="41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[What is excluded or still to be confirmed]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[Shared work]</w:t>
            </w:r>
          </w:p>
        </w:tc>
        <w:tc>
          <w:tcPr>
            <w:tcW w:type="dxa" w:w="41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[Scope across more than one room]</w:t>
            </w:r>
          </w:p>
        </w:tc>
        <w:tc>
          <w:tcPr>
            <w:tcW w:type="dxa" w:w="41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[Dependencies and exclusions]</w:t>
            </w:r>
          </w:p>
        </w:tc>
      </w:tr>
    </w:tbl>
    <w:p/>
    <w:p>
      <w:pPr>
        <w:pStyle w:val="Heading2"/>
      </w:pPr>
      <w:r>
        <w:t>Information required to begin</w:t>
      </w:r>
    </w:p>
    <w:p>
      <w:r>
        <w:t>[List the survey, drawings, property information, access arrangements and client decisions needed. Identify who provides each item.]</w:t>
      </w:r>
    </w:p>
    <w:p>
      <w:r>
        <w:br w:type="page"/>
      </w:r>
    </w:p>
    <w:p>
      <w:pPr>
        <w:pStyle w:val="Heading1"/>
      </w:pPr>
      <w:r>
        <w:t>Deliverables and programme</w:t>
      </w:r>
    </w:p>
    <w:p>
      <w:r>
        <w:t>Confirm the stages you offer. Name the actual drawings, schedules, views or meetings included at each stage and the decision that closes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4680"/>
        <w:gridCol w:w="3456"/>
      </w:tblGrid>
      <w:tr>
        <w:trPr>
          <w:cantSplit/>
          <w:tblHeader/>
        </w:trP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Stage</w:t>
            </w:r>
          </w:p>
        </w:tc>
        <w:tc>
          <w:tcPr>
            <w:tcW w:type="dxa" w:w="46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Deliverables and limits</w:t>
            </w:r>
          </w:p>
        </w:tc>
        <w:tc>
          <w:tcPr>
            <w:tcW w:type="dxa" w:w="34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Target and decision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Brief and concept</w:t>
              <w:br/>
              <w:t>[Confirm or remove]</w:t>
            </w:r>
          </w:p>
        </w:tc>
        <w:tc>
          <w:tcPr>
            <w:tcW w:type="dxa" w:w="46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[Deliverables, format and options included]</w:t>
            </w:r>
          </w:p>
        </w:tc>
        <w:tc>
          <w:tcPr>
            <w:tcW w:type="dxa" w:w="34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[Date or duration; client decision needed]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Design development</w:t>
              <w:br/>
              <w:t>[Confirm or remove]</w:t>
            </w:r>
          </w:p>
        </w:tc>
        <w:tc>
          <w:tcPr>
            <w:tcW w:type="dxa" w:w="46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[Drawings, specifications and coordination included]</w:t>
            </w:r>
          </w:p>
        </w:tc>
        <w:tc>
          <w:tcPr>
            <w:tcW w:type="dxa" w:w="34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[Date or duration; client decision needed]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Documentation</w:t>
              <w:br/>
              <w:t>[Confirm or remove]</w:t>
            </w:r>
          </w:p>
        </w:tc>
        <w:tc>
          <w:tcPr>
            <w:tcW w:type="dxa" w:w="46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[Issue format, drawing schedule and intended use]</w:t>
            </w:r>
          </w:p>
        </w:tc>
        <w:tc>
          <w:tcPr>
            <w:tcW w:type="dxa" w:w="34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[Date or duration; client decision needed]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Site support</w:t>
              <w:br/>
              <w:t>[Confirm or remove]</w:t>
            </w:r>
          </w:p>
        </w:tc>
        <w:tc>
          <w:tcPr>
            <w:tcW w:type="dxa" w:w="46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[Visits, queries or reviews included and their limits]</w:t>
            </w:r>
          </w:p>
        </w:tc>
        <w:tc>
          <w:tcPr>
            <w:tcW w:type="dxa" w:w="34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[Timing, attendance and response assumptions]</w:t>
            </w:r>
          </w:p>
        </w:tc>
      </w:tr>
    </w:tbl>
    <w:p/>
    <w:p>
      <w:r>
        <w:rPr>
          <w:b/>
        </w:rPr>
        <w:t xml:space="preserve">Programme start  </w:t>
      </w:r>
      <w:r>
        <w:rPr>
          <w:color w:val="315B83"/>
        </w:rPr>
        <w:t>[Start date or agreed trigger]</w:t>
      </w:r>
    </w:p>
    <w:p>
      <w:r>
        <w:rPr>
          <w:b/>
        </w:rPr>
        <w:t xml:space="preserve">Dependencies  </w:t>
      </w:r>
      <w:r>
        <w:rPr>
          <w:color w:val="315B83"/>
        </w:rPr>
        <w:t>[Survey, feedback, approvals, third parties and procurement assumptions]</w:t>
      </w:r>
    </w:p>
    <w:p>
      <w:pPr>
        <w:pStyle w:val="Heading2"/>
      </w:pPr>
      <w:r>
        <w:t>Feedback and revisions</w:t>
      </w:r>
    </w:p>
    <w:p>
      <w:r>
        <w:t>[State the included review rounds, how consolidated feedback is provided, who can approve a stage, and how additional work or scope changes will be quoted and agreed.]</w:t>
      </w:r>
    </w:p>
    <w:p>
      <w:pPr>
        <w:pStyle w:val="Heading2"/>
      </w:pPr>
      <w:r>
        <w:t>Responsibilities and coordination</w:t>
      </w:r>
    </w:p>
    <w:p>
      <w:r>
        <w:t>[Identify who measures, checks the existing site, appoints contractors, obtains permissions, orders products and reviews work. Record specialist services and coordination that are included or separately appointed.]</w:t>
      </w:r>
    </w:p>
    <w:p>
      <w:pPr>
        <w:pStyle w:val="Heading2"/>
      </w:pPr>
      <w:r>
        <w:t>Communication</w:t>
      </w:r>
    </w:p>
    <w:p>
      <w:r>
        <w:rPr>
          <w:b/>
        </w:rPr>
        <w:t xml:space="preserve">Working contact and reviews  </w:t>
      </w:r>
      <w:r>
        <w:rPr>
          <w:color w:val="315B83"/>
        </w:rPr>
        <w:t>[Contact person, channel, review meetings and response expectations]</w:t>
      </w:r>
    </w:p>
    <w:p>
      <w:r>
        <w:br w:type="page"/>
      </w:r>
    </w:p>
    <w:p>
      <w:pPr>
        <w:pStyle w:val="Heading1"/>
      </w:pPr>
      <w:r>
        <w:t>Fees and next steps</w:t>
      </w:r>
    </w:p>
    <w:p>
      <w:r>
        <w:rPr>
          <w:b/>
        </w:rPr>
        <w:t xml:space="preserve">Fee basis  </w:t>
      </w:r>
      <w:r>
        <w:rPr>
          <w:color w:val="315B83"/>
        </w:rPr>
        <w:t>[Fixed fee, hourly rate or other basis; explain the scope and calculation]</w:t>
      </w:r>
    </w:p>
    <w:p>
      <w:r>
        <w:rPr>
          <w:b/>
        </w:rPr>
        <w:t xml:space="preserve">Currency  </w:t>
      </w:r>
      <w:r>
        <w:rPr>
          <w:color w:val="315B83"/>
        </w:rPr>
        <w:t>[INR or agreed alternative]</w:t>
      </w:r>
    </w:p>
    <w:p>
      <w:r>
        <w:t>Enter the agreed figures below. This Word template does not calculate totals. State whether tax is included and avoid counting an item twice.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2232"/>
        <w:gridCol w:w="4968"/>
      </w:tblGrid>
      <w:tr>
        <w:trPr>
          <w:cantSplit/>
          <w:tblHeader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Fee component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Amount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Basis and inclusions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Professional services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[Amount]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[Scope covered]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Additional agreed services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[Amount or none]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[Scope covered]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Tax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[Amount or included]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[How tax is treated in this proposal]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Total proposed fee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[Confirmed total]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[Check the component amounts]</w:t>
            </w:r>
          </w:p>
        </w:tc>
      </w:tr>
    </w:tbl>
    <w:p/>
    <w:p>
      <w:pPr>
        <w:pStyle w:val="Heading2"/>
      </w:pPr>
      <w:r>
        <w:t>Payment milestones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2232"/>
        <w:gridCol w:w="4968"/>
      </w:tblGrid>
      <w:tr>
        <w:trPr>
          <w:cantSplit/>
          <w:tblHeader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Milestone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Amount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1434F"/>
          </w:tcPr>
          <w:p>
            <w:pPr>
              <w:spacing w:after="60" w:before="60" w:line="252" w:lineRule="auto"/>
            </w:pPr>
            <w:r>
              <w:rPr>
                <w:b/>
                <w:color w:val="FFFFFF"/>
                <w:sz w:val="21"/>
              </w:rPr>
              <w:t>When payment is due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[Milestone or stage]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[Amount]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[Agreed trigger or date]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[Milestone or stage]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[Amount]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4F6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[Agreed trigger or date]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[Milestone or stage]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[Amount]</w:t>
            </w:r>
          </w:p>
        </w:tc>
        <w:tc>
          <w:tcPr>
            <w:tcW w:type="dxa" w:w="49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before="60" w:line="252" w:lineRule="auto"/>
            </w:pPr>
            <w:r>
              <w:rPr>
                <w:b w:val="0"/>
                <w:color w:val="000000"/>
                <w:sz w:val="21"/>
              </w:rPr>
              <w:t>[Agreed trigger or date]</w:t>
            </w:r>
          </w:p>
        </w:tc>
      </w:tr>
    </w:tbl>
    <w:p/>
    <w:p>
      <w:pPr>
        <w:pStyle w:val="Heading2"/>
      </w:pPr>
      <w:r>
        <w:t>Costs outside this fee</w:t>
      </w:r>
    </w:p>
    <w:p>
      <w:r>
        <w:t>[Identify construction, products, specialist fees, travel, printing or other costs excluded from the fee. State how any reimbursable expenses will be agreed and evidenced.]</w:t>
      </w:r>
    </w:p>
    <w:p>
      <w:pPr>
        <w:pStyle w:val="Heading2"/>
      </w:pPr>
      <w:r>
        <w:t>Review and appointment</w:t>
      </w:r>
    </w:p>
    <w:p>
      <w:r>
        <w:t>[List outstanding decisions, any separate appointment terms to review, and the next discussion date. Confirm the final scope, programme and commercial terms together before starting.]</w:t>
      </w:r>
    </w:p>
    <w:p>
      <w:r>
        <w:rPr>
          <w:b/>
        </w:rPr>
        <w:t xml:space="preserve">Next action  </w:t>
      </w:r>
      <w:r>
        <w:rPr>
          <w:color w:val="315B83"/>
        </w:rPr>
        <w:t>[Person responsible, decision needed and target date]</w:t>
      </w:r>
    </w:p>
    <w:p>
      <w:r>
        <w:t>Template from Aangan. aangan.design/tools/interior-design-proposal/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proposal template</dc:title>
  <dc:subject>Editable project scope and fee proposal</dc:subject>
  <dc:creator>Aangan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